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76512" w14:textId="77777777" w:rsidR="00E0219B" w:rsidRDefault="00E0219B">
      <w:pPr>
        <w:widowControl w:val="0"/>
        <w:pBdr>
          <w:top w:val="nil"/>
          <w:left w:val="nil"/>
          <w:bottom w:val="nil"/>
          <w:right w:val="nil"/>
          <w:between w:val="nil"/>
        </w:pBdr>
        <w:spacing w:line="276" w:lineRule="auto"/>
      </w:pPr>
    </w:p>
    <w:p w14:paraId="07FD0868" w14:textId="77777777" w:rsidR="00E0219B" w:rsidRDefault="00E0219B">
      <w:pPr>
        <w:widowControl w:val="0"/>
        <w:pBdr>
          <w:top w:val="nil"/>
          <w:left w:val="nil"/>
          <w:bottom w:val="nil"/>
          <w:right w:val="nil"/>
          <w:between w:val="nil"/>
        </w:pBdr>
        <w:spacing w:line="276" w:lineRule="auto"/>
      </w:pPr>
    </w:p>
    <w:p w14:paraId="11383F59" w14:textId="77777777" w:rsidR="00E0219B" w:rsidRDefault="00000000">
      <w:pPr>
        <w:pBdr>
          <w:top w:val="nil"/>
          <w:left w:val="nil"/>
          <w:bottom w:val="nil"/>
          <w:right w:val="nil"/>
          <w:between w:val="nil"/>
        </w:pBdr>
        <w:rPr>
          <w:rFonts w:ascii="inherit" w:eastAsia="inherit" w:hAnsi="inherit" w:cs="inherit"/>
          <w:color w:val="000000"/>
          <w:sz w:val="24"/>
        </w:rPr>
      </w:pPr>
      <w:bookmarkStart w:id="0" w:name="_heading=h.gjdgxs" w:colFirst="0" w:colLast="0"/>
      <w:bookmarkEnd w:id="0"/>
      <w:r>
        <w:rPr>
          <w:rFonts w:ascii="Calibri" w:eastAsia="Calibri" w:hAnsi="Calibri" w:cs="Calibri"/>
          <w:color w:val="000000"/>
          <w:sz w:val="22"/>
          <w:szCs w:val="22"/>
        </w:rPr>
        <w:t>Pembroke Primary School</w:t>
      </w:r>
    </w:p>
    <w:p w14:paraId="35E30154" w14:textId="77777777" w:rsidR="00E0219B" w:rsidRDefault="00000000">
      <w:pPr>
        <w:pBdr>
          <w:top w:val="nil"/>
          <w:left w:val="nil"/>
          <w:bottom w:val="nil"/>
          <w:right w:val="nil"/>
          <w:between w:val="nil"/>
        </w:pBdr>
        <w:rPr>
          <w:rFonts w:ascii="inherit" w:eastAsia="inherit" w:hAnsi="inherit" w:cs="inherit"/>
          <w:color w:val="000000"/>
          <w:sz w:val="24"/>
        </w:rPr>
      </w:pPr>
      <w:r>
        <w:rPr>
          <w:rFonts w:ascii="Calibri" w:eastAsia="Calibri" w:hAnsi="Calibri" w:cs="Calibri"/>
          <w:color w:val="000000"/>
          <w:sz w:val="22"/>
          <w:szCs w:val="22"/>
        </w:rPr>
        <w:t>Pembroke Road Mooroolbark 3138</w:t>
      </w:r>
    </w:p>
    <w:p w14:paraId="60B6D376" w14:textId="77777777" w:rsidR="00E0219B" w:rsidRDefault="00000000">
      <w:pPr>
        <w:pBdr>
          <w:top w:val="nil"/>
          <w:left w:val="nil"/>
          <w:bottom w:val="nil"/>
          <w:right w:val="nil"/>
          <w:between w:val="nil"/>
        </w:pBdr>
        <w:rPr>
          <w:rFonts w:ascii="inherit" w:eastAsia="inherit" w:hAnsi="inherit" w:cs="inherit"/>
          <w:color w:val="000000"/>
          <w:sz w:val="24"/>
        </w:rPr>
      </w:pPr>
      <w:r>
        <w:rPr>
          <w:rFonts w:ascii="Calibri" w:eastAsia="Calibri" w:hAnsi="Calibri" w:cs="Calibri"/>
          <w:color w:val="000000"/>
          <w:sz w:val="22"/>
          <w:szCs w:val="22"/>
        </w:rPr>
        <w:t>PO Box 62 Mooroolbark</w:t>
      </w:r>
    </w:p>
    <w:p w14:paraId="60DB333A" w14:textId="77777777" w:rsidR="00E0219B" w:rsidRDefault="00000000">
      <w:pPr>
        <w:pBdr>
          <w:top w:val="nil"/>
          <w:left w:val="nil"/>
          <w:bottom w:val="nil"/>
          <w:right w:val="nil"/>
          <w:between w:val="nil"/>
        </w:pBdr>
        <w:rPr>
          <w:rFonts w:ascii="inherit" w:eastAsia="inherit" w:hAnsi="inherit" w:cs="inherit"/>
          <w:color w:val="000000"/>
          <w:sz w:val="24"/>
        </w:rPr>
      </w:pPr>
      <w:r>
        <w:rPr>
          <w:rFonts w:ascii="Calibri" w:eastAsia="Calibri" w:hAnsi="Calibri" w:cs="Calibri"/>
          <w:color w:val="000000"/>
          <w:sz w:val="22"/>
          <w:szCs w:val="22"/>
        </w:rPr>
        <w:t>Telephone 9725 6689</w:t>
      </w:r>
    </w:p>
    <w:p w14:paraId="54491E59" w14:textId="77777777" w:rsidR="00E0219B" w:rsidRDefault="00000000">
      <w:pPr>
        <w:pBdr>
          <w:top w:val="nil"/>
          <w:left w:val="nil"/>
          <w:bottom w:val="nil"/>
          <w:right w:val="nil"/>
          <w:between w:val="nil"/>
        </w:pBdr>
        <w:rPr>
          <w:rFonts w:ascii="inherit" w:eastAsia="inherit" w:hAnsi="inherit" w:cs="inherit"/>
          <w:color w:val="000000"/>
          <w:sz w:val="24"/>
        </w:rPr>
      </w:pPr>
      <w:r>
        <w:rPr>
          <w:rFonts w:ascii="Calibri" w:eastAsia="Calibri" w:hAnsi="Calibri" w:cs="Calibri"/>
          <w:color w:val="000000"/>
          <w:sz w:val="22"/>
          <w:szCs w:val="22"/>
        </w:rPr>
        <w:t xml:space="preserve">Email: </w:t>
      </w:r>
      <w:hyperlink r:id="rId8">
        <w:r w:rsidR="00E0219B">
          <w:rPr>
            <w:rFonts w:ascii="Calibri" w:eastAsia="Calibri" w:hAnsi="Calibri" w:cs="Calibri"/>
            <w:color w:val="0563C1"/>
            <w:sz w:val="22"/>
            <w:szCs w:val="22"/>
            <w:u w:val="single"/>
          </w:rPr>
          <w:t>pembroke.ps@education.vic.gov.au</w:t>
        </w:r>
      </w:hyperlink>
    </w:p>
    <w:p w14:paraId="641F9ECF" w14:textId="11403B7F" w:rsidR="00E0219B" w:rsidRPr="00AA0C97" w:rsidRDefault="00AA0C97" w:rsidP="00AA0C97">
      <w:pPr>
        <w:spacing w:after="240"/>
        <w:jc w:val="center"/>
        <w:rPr>
          <w:rFonts w:ascii="inherit" w:eastAsia="inherit" w:hAnsi="inherit" w:cs="inherit"/>
          <w:color w:val="000000"/>
          <w:sz w:val="24"/>
        </w:rPr>
      </w:pPr>
      <w:r>
        <w:rPr>
          <w:rFonts w:ascii="Calibri" w:eastAsia="Calibri" w:hAnsi="Calibri" w:cs="Calibri"/>
          <w:noProof/>
          <w:color w:val="000000"/>
          <w:sz w:val="22"/>
          <w:szCs w:val="22"/>
        </w:rPr>
        <w:drawing>
          <wp:anchor distT="0" distB="0" distL="114300" distR="114300" simplePos="0" relativeHeight="251659264" behindDoc="0" locked="0" layoutInCell="1" allowOverlap="1" wp14:anchorId="6AF66945" wp14:editId="5AEC6C93">
            <wp:simplePos x="0" y="0"/>
            <wp:positionH relativeFrom="margin">
              <wp:align>center</wp:align>
            </wp:positionH>
            <wp:positionV relativeFrom="paragraph">
              <wp:posOffset>384175</wp:posOffset>
            </wp:positionV>
            <wp:extent cx="5732780" cy="2201545"/>
            <wp:effectExtent l="0" t="0" r="1270" b="8255"/>
            <wp:wrapSquare wrapText="bothSides"/>
            <wp:docPr id="9"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32780" cy="2201545"/>
                    </a:xfrm>
                    <a:prstGeom prst="rect">
                      <a:avLst/>
                    </a:prstGeom>
                    <a:ln/>
                  </pic:spPr>
                </pic:pic>
              </a:graphicData>
            </a:graphic>
          </wp:anchor>
        </w:drawing>
      </w:r>
      <w:r>
        <w:br/>
      </w:r>
      <w:r w:rsidRPr="00AA0C97">
        <w:br/>
      </w:r>
      <w:r w:rsidRPr="00AA0C97">
        <w:br/>
      </w:r>
      <w:r w:rsidRPr="00AA0C97">
        <w:br/>
      </w:r>
      <w:r w:rsidRPr="00AA0C97">
        <w:rPr>
          <w:rFonts w:ascii="Calibri" w:eastAsia="Calibri" w:hAnsi="Calibri" w:cs="Calibri"/>
          <w:color w:val="000000"/>
          <w:sz w:val="52"/>
          <w:szCs w:val="52"/>
        </w:rPr>
        <w:t>PEMBROKE PRIMARY SCHOOL</w:t>
      </w:r>
    </w:p>
    <w:p w14:paraId="2C1C542D" w14:textId="77777777" w:rsidR="00E0219B" w:rsidRPr="00AA0C97" w:rsidRDefault="00000000">
      <w:pPr>
        <w:pBdr>
          <w:top w:val="nil"/>
          <w:left w:val="nil"/>
          <w:bottom w:val="nil"/>
          <w:right w:val="nil"/>
          <w:between w:val="nil"/>
        </w:pBdr>
        <w:spacing w:after="160"/>
        <w:jc w:val="center"/>
        <w:rPr>
          <w:rFonts w:ascii="Calibri" w:eastAsia="Calibri" w:hAnsi="Calibri" w:cs="Calibri"/>
          <w:color w:val="000000"/>
          <w:sz w:val="44"/>
          <w:szCs w:val="44"/>
        </w:rPr>
      </w:pPr>
      <w:r w:rsidRPr="00AA0C97">
        <w:rPr>
          <w:rFonts w:ascii="Calibri" w:eastAsia="Calibri" w:hAnsi="Calibri" w:cs="Calibri"/>
          <w:sz w:val="44"/>
          <w:szCs w:val="44"/>
        </w:rPr>
        <w:t xml:space="preserve">Child Safe </w:t>
      </w:r>
      <w:r w:rsidRPr="00AA0C97">
        <w:rPr>
          <w:rFonts w:ascii="Calibri" w:eastAsia="Calibri" w:hAnsi="Calibri" w:cs="Calibri"/>
          <w:color w:val="000000"/>
          <w:sz w:val="44"/>
          <w:szCs w:val="44"/>
        </w:rPr>
        <w:t>Code of Conduct</w:t>
      </w:r>
    </w:p>
    <w:p w14:paraId="55D6082E" w14:textId="2A6FD7EC" w:rsidR="00E0219B" w:rsidRPr="00AA0C97" w:rsidRDefault="00000000">
      <w:pPr>
        <w:pBdr>
          <w:top w:val="nil"/>
          <w:left w:val="nil"/>
          <w:bottom w:val="nil"/>
          <w:right w:val="nil"/>
          <w:between w:val="nil"/>
        </w:pBdr>
        <w:spacing w:after="160"/>
        <w:jc w:val="center"/>
        <w:rPr>
          <w:rFonts w:ascii="Calibri" w:eastAsia="Calibri" w:hAnsi="Calibri" w:cs="Calibri"/>
          <w:sz w:val="44"/>
          <w:szCs w:val="44"/>
        </w:rPr>
      </w:pPr>
      <w:r w:rsidRPr="00AA0C97">
        <w:rPr>
          <w:rFonts w:ascii="Calibri" w:eastAsia="Calibri" w:hAnsi="Calibri" w:cs="Calibri"/>
          <w:color w:val="000000"/>
          <w:sz w:val="44"/>
          <w:szCs w:val="44"/>
        </w:rPr>
        <w:t>202</w:t>
      </w:r>
      <w:r w:rsidR="00AA0C97" w:rsidRPr="00AA0C97">
        <w:rPr>
          <w:rFonts w:ascii="Calibri" w:eastAsia="Calibri" w:hAnsi="Calibri" w:cs="Calibri"/>
          <w:sz w:val="44"/>
          <w:szCs w:val="44"/>
        </w:rPr>
        <w:t>5</w:t>
      </w:r>
    </w:p>
    <w:p w14:paraId="3FD03739" w14:textId="77777777" w:rsidR="00AA0C97" w:rsidRPr="00AA0C97" w:rsidRDefault="00AA0C97">
      <w:pPr>
        <w:pBdr>
          <w:top w:val="nil"/>
          <w:left w:val="nil"/>
          <w:bottom w:val="nil"/>
          <w:right w:val="nil"/>
          <w:between w:val="nil"/>
        </w:pBdr>
        <w:spacing w:after="160"/>
        <w:jc w:val="center"/>
        <w:rPr>
          <w:rFonts w:ascii="Calibri" w:eastAsia="Calibri" w:hAnsi="Calibri" w:cs="Calibri"/>
          <w:sz w:val="44"/>
          <w:szCs w:val="44"/>
        </w:rPr>
      </w:pPr>
    </w:p>
    <w:p w14:paraId="0623702B" w14:textId="77777777" w:rsidR="00AA0C97" w:rsidRPr="00B02AE9" w:rsidRDefault="00AA0C97" w:rsidP="00AA0C97">
      <w:pPr>
        <w:pStyle w:val="Heading2"/>
        <w:spacing w:before="180" w:after="80"/>
        <w:jc w:val="center"/>
        <w:rPr>
          <w:rFonts w:ascii="Calibri" w:hAnsi="Calibri" w:cs="Calibri"/>
          <w:color w:val="212121"/>
          <w:sz w:val="24"/>
          <w:szCs w:val="24"/>
        </w:rPr>
      </w:pPr>
      <w:r w:rsidRPr="00B02AE9">
        <w:rPr>
          <w:rFonts w:ascii="Calibri" w:hAnsi="Calibri" w:cs="Calibri"/>
          <w:color w:val="212121"/>
          <w:sz w:val="24"/>
          <w:szCs w:val="24"/>
        </w:rPr>
        <w:t>Purpose</w:t>
      </w:r>
    </w:p>
    <w:p w14:paraId="1892D759" w14:textId="77777777" w:rsidR="00AA0C97" w:rsidRPr="00B02AE9" w:rsidRDefault="00AA0C97" w:rsidP="00AA0C97">
      <w:pPr>
        <w:spacing w:before="180" w:after="80"/>
        <w:rPr>
          <w:rFonts w:ascii="Calibri" w:eastAsia="Helvetica Neue" w:hAnsi="Calibri" w:cs="Calibri"/>
          <w:color w:val="212121"/>
          <w:sz w:val="24"/>
        </w:rPr>
      </w:pPr>
      <w:r w:rsidRPr="00B02AE9">
        <w:rPr>
          <w:rFonts w:ascii="Calibri" w:eastAsia="Helvetica Neue" w:hAnsi="Calibri" w:cs="Calibri"/>
          <w:color w:val="212121"/>
          <w:sz w:val="24"/>
        </w:rPr>
        <w:t>Our Child Safety Code of Conduct sets out the expected behaviour of adults with children and young people in our school.</w:t>
      </w:r>
    </w:p>
    <w:p w14:paraId="545C2DE0" w14:textId="77777777" w:rsidR="00AA0C97" w:rsidRPr="00B02AE9" w:rsidRDefault="00AA0C97" w:rsidP="00AA0C97">
      <w:pPr>
        <w:spacing w:before="180" w:after="80"/>
        <w:rPr>
          <w:rFonts w:ascii="Calibri" w:eastAsia="Helvetica Neue" w:hAnsi="Calibri" w:cs="Calibri"/>
          <w:color w:val="212121"/>
          <w:sz w:val="24"/>
        </w:rPr>
      </w:pPr>
      <w:r w:rsidRPr="00B02AE9">
        <w:rPr>
          <w:rFonts w:ascii="Calibri" w:eastAsia="Helvetica Neue" w:hAnsi="Calibri" w:cs="Calibri"/>
          <w:color w:val="212121"/>
          <w:sz w:val="24"/>
        </w:rPr>
        <w:t>All Pembroke Primary School staff, volunteers, contractors, service providers, school council members and any other adult involved in child-connected work must follow the Child Safety Code of Conduct.</w:t>
      </w:r>
    </w:p>
    <w:p w14:paraId="6F58BB38" w14:textId="77777777" w:rsidR="00AA0C97" w:rsidRPr="00B02AE9" w:rsidRDefault="00AA0C97" w:rsidP="00AA0C97">
      <w:pPr>
        <w:spacing w:before="180" w:after="80"/>
        <w:rPr>
          <w:rFonts w:ascii="Calibri" w:eastAsia="Helvetica Neue" w:hAnsi="Calibri" w:cs="Calibri"/>
          <w:color w:val="212121"/>
          <w:sz w:val="24"/>
        </w:rPr>
      </w:pPr>
      <w:r w:rsidRPr="00B02AE9">
        <w:rPr>
          <w:rFonts w:ascii="Calibri" w:eastAsia="Helvetica Neue" w:hAnsi="Calibri" w:cs="Calibri"/>
          <w:color w:val="212121"/>
          <w:sz w:val="24"/>
        </w:rPr>
        <w:t>The Child Safety Code of Conduct applies to all physical and online environments used by students. It also applies during or outside of school hours and in other locations provided by the school for student use (for example, a school camp).</w:t>
      </w:r>
    </w:p>
    <w:p w14:paraId="78F26541" w14:textId="77777777" w:rsidR="00AA0C97" w:rsidRPr="00B02AE9" w:rsidRDefault="00AA0C97">
      <w:pPr>
        <w:pBdr>
          <w:top w:val="nil"/>
          <w:left w:val="nil"/>
          <w:bottom w:val="nil"/>
          <w:right w:val="nil"/>
          <w:between w:val="nil"/>
        </w:pBdr>
        <w:spacing w:after="160"/>
        <w:jc w:val="center"/>
        <w:rPr>
          <w:rFonts w:ascii="Calibri" w:eastAsia="Calibri" w:hAnsi="Calibri" w:cs="Calibri"/>
          <w:color w:val="000000"/>
          <w:sz w:val="24"/>
        </w:rPr>
      </w:pPr>
    </w:p>
    <w:p w14:paraId="0F04B1A5" w14:textId="77777777" w:rsidR="00E0219B" w:rsidRPr="00B02AE9" w:rsidRDefault="00000000">
      <w:pPr>
        <w:ind w:left="1560"/>
        <w:rPr>
          <w:rFonts w:ascii="Calibri" w:eastAsia="Times New Roman" w:hAnsi="Calibri" w:cs="Calibri"/>
          <w:sz w:val="24"/>
        </w:rPr>
      </w:pPr>
      <w:r w:rsidRPr="00B02AE9">
        <w:rPr>
          <w:rFonts w:ascii="Calibri" w:eastAsia="Calibri" w:hAnsi="Calibri" w:cs="Calibri"/>
          <w:b/>
          <w:color w:val="000000"/>
          <w:sz w:val="24"/>
        </w:rPr>
        <w:t xml:space="preserve">Help for non-English speakers </w:t>
      </w:r>
      <w:r w:rsidRPr="00B02AE9">
        <w:rPr>
          <w:rFonts w:ascii="Calibri" w:eastAsia="Calibri" w:hAnsi="Calibri" w:cs="Calibri"/>
          <w:color w:val="000000"/>
          <w:sz w:val="24"/>
        </w:rPr>
        <w:t>If you need help to understand the information in this policy please contact 9725 6689.</w:t>
      </w:r>
      <w:r w:rsidRPr="00B02AE9">
        <w:rPr>
          <w:rFonts w:ascii="Calibri" w:hAnsi="Calibri" w:cs="Calibri"/>
          <w:noProof/>
          <w:sz w:val="24"/>
        </w:rPr>
        <w:drawing>
          <wp:anchor distT="0" distB="0" distL="114300" distR="114300" simplePos="0" relativeHeight="251658240" behindDoc="0" locked="0" layoutInCell="1" hidden="0" allowOverlap="1" wp14:anchorId="22A80C5F" wp14:editId="23EF5CB3">
            <wp:simplePos x="0" y="0"/>
            <wp:positionH relativeFrom="column">
              <wp:posOffset>66531</wp:posOffset>
            </wp:positionH>
            <wp:positionV relativeFrom="paragraph">
              <wp:posOffset>8401</wp:posOffset>
            </wp:positionV>
            <wp:extent cx="802005" cy="802005"/>
            <wp:effectExtent l="0" t="0" r="0" b="0"/>
            <wp:wrapNone/>
            <wp:docPr id="8"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10"/>
                    <a:srcRect/>
                    <a:stretch>
                      <a:fillRect/>
                    </a:stretch>
                  </pic:blipFill>
                  <pic:spPr>
                    <a:xfrm>
                      <a:off x="0" y="0"/>
                      <a:ext cx="802005" cy="802005"/>
                    </a:xfrm>
                    <a:prstGeom prst="rect">
                      <a:avLst/>
                    </a:prstGeom>
                    <a:ln/>
                  </pic:spPr>
                </pic:pic>
              </a:graphicData>
            </a:graphic>
          </wp:anchor>
        </w:drawing>
      </w:r>
    </w:p>
    <w:p w14:paraId="421FADC1" w14:textId="77777777" w:rsidR="00E0219B" w:rsidRPr="00B02AE9" w:rsidRDefault="00000000">
      <w:pPr>
        <w:ind w:left="1560"/>
        <w:rPr>
          <w:rFonts w:ascii="Calibri" w:eastAsia="Times New Roman" w:hAnsi="Calibri" w:cs="Calibri"/>
          <w:sz w:val="24"/>
        </w:rPr>
      </w:pPr>
      <w:r w:rsidRPr="00B02AE9">
        <w:rPr>
          <w:rFonts w:ascii="Calibri" w:eastAsia="Calibri" w:hAnsi="Calibri" w:cs="Calibri"/>
          <w:color w:val="000000"/>
          <w:sz w:val="24"/>
        </w:rPr>
        <w:t>Hi theihternak zulhphung kong hi na fian lomi a um ahcun Pembroke Primary Sianginn (9725 6689) chonh khawh a si.</w:t>
      </w:r>
    </w:p>
    <w:p w14:paraId="5459A266" w14:textId="77777777" w:rsidR="00E0219B" w:rsidRPr="00AA0C97" w:rsidRDefault="00E0219B">
      <w:pPr>
        <w:rPr>
          <w:rFonts w:ascii="Calibri" w:eastAsia="Calibri" w:hAnsi="Calibri" w:cs="Calibri"/>
          <w:color w:val="000000"/>
        </w:rPr>
      </w:pPr>
    </w:p>
    <w:p w14:paraId="5C38552D" w14:textId="4918DE82" w:rsidR="00E0219B" w:rsidRPr="00B02AE9" w:rsidRDefault="00000000" w:rsidP="00B02AE9">
      <w:pPr>
        <w:rPr>
          <w:rFonts w:asciiTheme="majorHAnsi" w:hAnsiTheme="majorHAnsi" w:cstheme="majorHAnsi"/>
          <w:b/>
          <w:bCs/>
          <w:color w:val="212121"/>
          <w:sz w:val="24"/>
        </w:rPr>
      </w:pPr>
      <w:r w:rsidRPr="00AA0C97">
        <w:br w:type="page"/>
      </w:r>
      <w:bookmarkStart w:id="1" w:name="_heading=h.t37izd2lh2ax" w:colFirst="0" w:colLast="0"/>
      <w:bookmarkStart w:id="2" w:name="_heading=h.1zgn47r3rodk" w:colFirst="0" w:colLast="0"/>
      <w:bookmarkEnd w:id="1"/>
      <w:bookmarkEnd w:id="2"/>
      <w:r w:rsidR="00B02AE9" w:rsidRPr="00B02AE9">
        <w:rPr>
          <w:rFonts w:asciiTheme="majorHAnsi" w:hAnsiTheme="majorHAnsi" w:cstheme="majorHAnsi"/>
          <w:b/>
          <w:bCs/>
          <w:color w:val="212121"/>
          <w:sz w:val="24"/>
        </w:rPr>
        <w:lastRenderedPageBreak/>
        <w:t>ACCEPTABLE BEHAVIOURS</w:t>
      </w:r>
    </w:p>
    <w:p w14:paraId="782895E2" w14:textId="77777777" w:rsidR="00E0219B" w:rsidRPr="00B02AE9" w:rsidRDefault="00000000">
      <w:pPr>
        <w:spacing w:before="180" w:after="8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As Pembroke Primary School, staff, volunteers, contractors, and any other member of our school community involved in child-connected work, we are responsible for supporting and promoting the safety of children by:</w:t>
      </w:r>
    </w:p>
    <w:p w14:paraId="26BE44C1" w14:textId="77777777"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upholding our Pembroke Primary School commitment to child safety at all times and adhering to our Child Safety Policy</w:t>
      </w:r>
    </w:p>
    <w:p w14:paraId="3DD50BA2" w14:textId="42328251"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Times New Roman" w:hAnsiTheme="majorHAnsi" w:cstheme="majorHAnsi"/>
          <w:color w:val="212121"/>
          <w:sz w:val="24"/>
        </w:rPr>
        <w:t xml:space="preserve"> </w:t>
      </w:r>
      <w:r w:rsidRPr="00B02AE9">
        <w:rPr>
          <w:rFonts w:asciiTheme="majorHAnsi" w:eastAsia="Helvetica Neue" w:hAnsiTheme="majorHAnsi" w:cstheme="majorHAnsi"/>
          <w:color w:val="212121"/>
          <w:sz w:val="24"/>
        </w:rPr>
        <w:t>treating students and families in our school community with respect in our school environment and outside our school environment as part of normal social and community activities</w:t>
      </w:r>
    </w:p>
    <w:p w14:paraId="2A9C9898" w14:textId="77777777"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listening and responding to the views and concerns of students, particularly if they disclose that they or another child or student has been abused or are worried about their safety or the safety of another child or stude</w:t>
      </w:r>
      <w:r w:rsidR="00AA0C97" w:rsidRPr="00B02AE9">
        <w:rPr>
          <w:rFonts w:asciiTheme="majorHAnsi" w:eastAsia="Helvetica Neue" w:hAnsiTheme="majorHAnsi" w:cstheme="majorHAnsi"/>
          <w:color w:val="212121"/>
          <w:sz w:val="24"/>
        </w:rPr>
        <w:t>nt</w:t>
      </w:r>
    </w:p>
    <w:p w14:paraId="7A61AFA0" w14:textId="77777777"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promoting the cultural safety, participation and empowerment of Aboriginal students, students with culturally and/or linguistically diverse backgrounds, students with a disability, international students, students who are unable to live at home and lesbian, gay, bisexual, transgender and intersex (LQBTIQ+) students</w:t>
      </w:r>
    </w:p>
    <w:p w14:paraId="14A05457" w14:textId="77777777"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ensuring, as far as practicable, that adults are not alone with a student – one-to-one interactions between an adult and a student are to be in an open space or in line of sight of another adult</w:t>
      </w:r>
    </w:p>
    <w:p w14:paraId="3A6A6513" w14:textId="6CC7A8FC"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reporting any allegations of child abuse or other child safety concerns to the school principal or Child Safety Champion</w:t>
      </w:r>
      <w:r w:rsidR="007607B1" w:rsidRPr="00B02AE9">
        <w:rPr>
          <w:rFonts w:asciiTheme="majorHAnsi" w:eastAsia="Helvetica Neue" w:hAnsiTheme="majorHAnsi" w:cstheme="majorHAnsi"/>
          <w:color w:val="212121"/>
          <w:sz w:val="24"/>
        </w:rPr>
        <w:t xml:space="preserve"> (</w:t>
      </w:r>
      <w:r w:rsidR="004A5CA7" w:rsidRPr="00B02AE9">
        <w:rPr>
          <w:rFonts w:asciiTheme="majorHAnsi" w:eastAsia="Helvetica Neue" w:hAnsiTheme="majorHAnsi" w:cstheme="majorHAnsi"/>
          <w:color w:val="212121"/>
          <w:sz w:val="24"/>
        </w:rPr>
        <w:t>MHWL</w:t>
      </w:r>
      <w:r w:rsidR="007607B1" w:rsidRPr="00B02AE9">
        <w:rPr>
          <w:rFonts w:asciiTheme="majorHAnsi" w:eastAsia="Helvetica Neue" w:hAnsiTheme="majorHAnsi" w:cstheme="majorHAnsi"/>
          <w:color w:val="212121"/>
          <w:sz w:val="24"/>
        </w:rPr>
        <w:t>)</w:t>
      </w:r>
    </w:p>
    <w:p w14:paraId="0CC20E87" w14:textId="77777777" w:rsidR="00AA0C97"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 xml:space="preserve">understanding and complying with all reporting and disclosure obligations (including mandatory reporting) in line with our child safety responding and reporting policy and procedures </w:t>
      </w:r>
      <w:hyperlink r:id="rId11">
        <w:r w:rsidR="00AA0C97" w:rsidRPr="00B02AE9">
          <w:rPr>
            <w:rFonts w:asciiTheme="majorHAnsi" w:eastAsia="Helvetica Neue" w:hAnsiTheme="majorHAnsi" w:cstheme="majorHAnsi"/>
            <w:color w:val="1155CC"/>
            <w:sz w:val="24"/>
            <w:u w:val="single"/>
          </w:rPr>
          <w:t>Child Safe Standards | Pembroke Primary (pemprim.vic.edu.au)</w:t>
        </w:r>
      </w:hyperlink>
      <w:r w:rsidRPr="00B02AE9">
        <w:rPr>
          <w:rFonts w:asciiTheme="majorHAnsi" w:eastAsia="Helvetica Neue" w:hAnsiTheme="majorHAnsi" w:cstheme="majorHAnsi"/>
          <w:color w:val="212121"/>
          <w:sz w:val="24"/>
        </w:rPr>
        <w:t xml:space="preserve"> and the</w:t>
      </w:r>
      <w:hyperlink r:id="rId12">
        <w:r w:rsidR="00AA0C97" w:rsidRPr="00B02AE9">
          <w:rPr>
            <w:rFonts w:asciiTheme="majorHAnsi" w:eastAsia="Helvetica Neue" w:hAnsiTheme="majorHAnsi" w:cstheme="majorHAnsi"/>
            <w:color w:val="212121"/>
            <w:sz w:val="24"/>
          </w:rPr>
          <w:t xml:space="preserve"> </w:t>
        </w:r>
      </w:hyperlink>
      <w:hyperlink r:id="rId13">
        <w:r w:rsidR="00AA0C97" w:rsidRPr="00B02AE9">
          <w:rPr>
            <w:rFonts w:asciiTheme="majorHAnsi" w:eastAsia="Helvetica Neue" w:hAnsiTheme="majorHAnsi" w:cstheme="majorHAnsi"/>
            <w:color w:val="1155CC"/>
            <w:sz w:val="24"/>
            <w:u w:val="single"/>
          </w:rPr>
          <w:t>PROTECT Four Critical Actions</w:t>
        </w:r>
      </w:hyperlink>
    </w:p>
    <w:p w14:paraId="05800857" w14:textId="3BE2F447" w:rsidR="00E0219B" w:rsidRPr="00B02AE9" w:rsidRDefault="00000000" w:rsidP="00AA0C97">
      <w:pPr>
        <w:pStyle w:val="ListParagraph"/>
        <w:numPr>
          <w:ilvl w:val="0"/>
          <w:numId w:val="4"/>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if child abuse is suspected, ensuring as quickly as possible that the student(s) are safe and protected from harm.</w:t>
      </w:r>
    </w:p>
    <w:p w14:paraId="1BCC981F" w14:textId="77777777" w:rsidR="00E0219B" w:rsidRPr="00B02AE9" w:rsidRDefault="00000000">
      <w:pPr>
        <w:pStyle w:val="Heading2"/>
        <w:spacing w:before="180" w:after="80"/>
        <w:rPr>
          <w:rFonts w:asciiTheme="majorHAnsi" w:hAnsiTheme="majorHAnsi" w:cstheme="majorHAnsi"/>
          <w:color w:val="212121"/>
          <w:sz w:val="24"/>
          <w:szCs w:val="24"/>
        </w:rPr>
      </w:pPr>
      <w:bookmarkStart w:id="3" w:name="_heading=h.8lmnneuxds11" w:colFirst="0" w:colLast="0"/>
      <w:bookmarkEnd w:id="3"/>
      <w:r w:rsidRPr="00B02AE9">
        <w:rPr>
          <w:rFonts w:asciiTheme="majorHAnsi" w:hAnsiTheme="majorHAnsi" w:cstheme="majorHAnsi"/>
          <w:color w:val="212121"/>
          <w:sz w:val="24"/>
          <w:szCs w:val="24"/>
        </w:rPr>
        <w:t>Unacceptable behaviours</w:t>
      </w:r>
    </w:p>
    <w:p w14:paraId="376748E6" w14:textId="77777777" w:rsidR="00AA0C97" w:rsidRPr="00B02AE9" w:rsidRDefault="00000000">
      <w:pPr>
        <w:spacing w:before="180" w:after="8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As Pembroke Primary School, staff, volunteers, contractors and member of our school community involved in child-connected work</w:t>
      </w:r>
      <w:r w:rsidR="00AA0C97" w:rsidRPr="00B02AE9">
        <w:rPr>
          <w:rFonts w:asciiTheme="majorHAnsi" w:eastAsia="Helvetica Neue" w:hAnsiTheme="majorHAnsi" w:cstheme="majorHAnsi"/>
          <w:color w:val="212121"/>
          <w:sz w:val="24"/>
        </w:rPr>
        <w:t>,</w:t>
      </w:r>
      <w:r w:rsidRPr="00B02AE9">
        <w:rPr>
          <w:rFonts w:asciiTheme="majorHAnsi" w:eastAsia="Helvetica Neue" w:hAnsiTheme="majorHAnsi" w:cstheme="majorHAnsi"/>
          <w:color w:val="212121"/>
          <w:sz w:val="24"/>
        </w:rPr>
        <w:t xml:space="preserve"> we must not:</w:t>
      </w:r>
    </w:p>
    <w:p w14:paraId="04A98D17"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ignore or disregard any concerns, suspicions or disclosures of child abuse or harm</w:t>
      </w:r>
    </w:p>
    <w:p w14:paraId="52D39E3C" w14:textId="1B6A353F"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develop a relationship with any student that could be seen as favouritism or amount to ‘grooming’ behaviour (for example, by offering gifts)</w:t>
      </w:r>
    </w:p>
    <w:p w14:paraId="702326F3"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display behaviours or engage with students in ways that are not justified by the educational or professional context</w:t>
      </w:r>
    </w:p>
    <w:p w14:paraId="69E32F03"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ignore an adult’s overly familiar or inappropriate behaviour towards a student</w:t>
      </w:r>
    </w:p>
    <w:p w14:paraId="17AB55B1"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discuss intimate topics or use sexualised language, except when needed to deliver the school curriculum or professional guidance</w:t>
      </w:r>
    </w:p>
    <w:p w14:paraId="6F700FAF"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treat a child or student unfavourably because of their disability, age, gender, race, culture, vulnerability, sexuality or ethnicity</w:t>
      </w:r>
    </w:p>
    <w:p w14:paraId="74D11321"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lastRenderedPageBreak/>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7E7BCF79"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photograph or video a child or student in a school environment except in accordance with the</w:t>
      </w:r>
      <w:hyperlink r:id="rId14">
        <w:r w:rsidR="00AA0C97" w:rsidRPr="00B02AE9">
          <w:rPr>
            <w:rFonts w:asciiTheme="majorHAnsi" w:eastAsia="Helvetica Neue" w:hAnsiTheme="majorHAnsi" w:cstheme="majorHAnsi"/>
            <w:color w:val="212121"/>
            <w:sz w:val="24"/>
          </w:rPr>
          <w:t xml:space="preserve"> </w:t>
        </w:r>
      </w:hyperlink>
      <w:hyperlink r:id="rId15">
        <w:r w:rsidR="00AA0C97" w:rsidRPr="00B02AE9">
          <w:rPr>
            <w:rFonts w:asciiTheme="majorHAnsi" w:eastAsia="Helvetica Neue" w:hAnsiTheme="majorHAnsi" w:cstheme="majorHAnsi"/>
            <w:color w:val="1155CC"/>
            <w:sz w:val="24"/>
            <w:u w:val="single"/>
          </w:rPr>
          <w:t>Photographing, Filming and Recording Students policy</w:t>
        </w:r>
      </w:hyperlink>
      <w:r w:rsidRPr="00B02AE9">
        <w:rPr>
          <w:rFonts w:asciiTheme="majorHAnsi" w:eastAsia="Helvetica Neue" w:hAnsiTheme="majorHAnsi" w:cstheme="majorHAnsi"/>
          <w:color w:val="212121"/>
          <w:sz w:val="24"/>
        </w:rPr>
        <w:t xml:space="preserve"> or where required for duty of care purposes</w:t>
      </w:r>
    </w:p>
    <w:p w14:paraId="1912E7BA" w14:textId="77777777" w:rsidR="00AA0C97"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consume alcohol against school policy or take illicit drugs in the school environment or at school events where students are present</w:t>
      </w:r>
    </w:p>
    <w:p w14:paraId="406F7498" w14:textId="2A9E6199" w:rsidR="00E0219B" w:rsidRPr="00B02AE9" w:rsidRDefault="00000000" w:rsidP="00AA0C97">
      <w:pPr>
        <w:pStyle w:val="ListParagraph"/>
        <w:numPr>
          <w:ilvl w:val="0"/>
          <w:numId w:val="5"/>
        </w:numPr>
        <w:spacing w:before="180" w:after="80" w:line="276" w:lineRule="auto"/>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have contact with any student outside of school hours except when needed to deliver the school curriculum or professional guidance and parental permission has been sought.</w:t>
      </w:r>
    </w:p>
    <w:p w14:paraId="0ED8B254" w14:textId="77777777" w:rsidR="00E0219B" w:rsidRPr="00B02AE9" w:rsidRDefault="00000000">
      <w:pPr>
        <w:pStyle w:val="Heading2"/>
        <w:spacing w:before="180" w:after="80"/>
        <w:rPr>
          <w:rFonts w:asciiTheme="majorHAnsi" w:hAnsiTheme="majorHAnsi" w:cstheme="majorHAnsi"/>
          <w:color w:val="212121"/>
          <w:sz w:val="24"/>
          <w:szCs w:val="24"/>
        </w:rPr>
      </w:pPr>
      <w:bookmarkStart w:id="4" w:name="_heading=h.ec0t3ima5l3c" w:colFirst="0" w:colLast="0"/>
      <w:bookmarkEnd w:id="4"/>
      <w:r w:rsidRPr="00B02AE9">
        <w:rPr>
          <w:rFonts w:asciiTheme="majorHAnsi" w:hAnsiTheme="majorHAnsi" w:cstheme="majorHAnsi"/>
          <w:color w:val="212121"/>
          <w:sz w:val="24"/>
          <w:szCs w:val="24"/>
        </w:rPr>
        <w:t>Breaches to the Child Safety Code of Conduct</w:t>
      </w:r>
    </w:p>
    <w:p w14:paraId="2A3E0274" w14:textId="77777777" w:rsidR="00E0219B" w:rsidRPr="00B02AE9" w:rsidRDefault="00000000">
      <w:pPr>
        <w:spacing w:before="180" w:after="8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All Pembroke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27F0EFFD" w14:textId="77777777" w:rsidR="00E0219B" w:rsidRPr="00B02AE9" w:rsidRDefault="00000000">
      <w:pPr>
        <w:spacing w:before="180" w:after="8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In instances where a reportable allegation has been made, the matter will be managed in accordance with the Department of Education and Training Reportable Conduct Scheme Policy and may be subject to referral to Victoria Police.</w:t>
      </w:r>
    </w:p>
    <w:p w14:paraId="61337A33" w14:textId="3A351844" w:rsidR="00E0219B" w:rsidRPr="00B02AE9" w:rsidRDefault="00000000">
      <w:pPr>
        <w:spacing w:before="180" w:after="80"/>
        <w:jc w:val="both"/>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 xml:space="preserve">All breaches and suspected breaches of the Pembroke Primary School Child Safety Code of Conduct must be reported to the </w:t>
      </w:r>
      <w:r w:rsidR="004A5CA7" w:rsidRPr="00B02AE9">
        <w:rPr>
          <w:rFonts w:asciiTheme="majorHAnsi" w:eastAsia="Helvetica Neue" w:hAnsiTheme="majorHAnsi" w:cstheme="majorHAnsi"/>
          <w:color w:val="212121"/>
          <w:sz w:val="24"/>
        </w:rPr>
        <w:t>P</w:t>
      </w:r>
      <w:r w:rsidRPr="00B02AE9">
        <w:rPr>
          <w:rFonts w:asciiTheme="majorHAnsi" w:eastAsia="Helvetica Neue" w:hAnsiTheme="majorHAnsi" w:cstheme="majorHAnsi"/>
          <w:color w:val="212121"/>
          <w:sz w:val="24"/>
        </w:rPr>
        <w:t>rincipa</w:t>
      </w:r>
      <w:r w:rsidR="004A5CA7" w:rsidRPr="00B02AE9">
        <w:rPr>
          <w:rFonts w:asciiTheme="majorHAnsi" w:eastAsia="Helvetica Neue" w:hAnsiTheme="majorHAnsi" w:cstheme="majorHAnsi"/>
          <w:color w:val="212121"/>
          <w:sz w:val="24"/>
        </w:rPr>
        <w:t>l</w:t>
      </w:r>
      <w:r w:rsidRPr="00B02AE9">
        <w:rPr>
          <w:rFonts w:asciiTheme="majorHAnsi" w:eastAsia="Helvetica Neue" w:hAnsiTheme="majorHAnsi" w:cstheme="majorHAnsi"/>
          <w:color w:val="212121"/>
          <w:sz w:val="24"/>
        </w:rPr>
        <w:t xml:space="preserve"> and/or Child Safety Champion </w:t>
      </w:r>
      <w:r w:rsidR="007607B1" w:rsidRPr="00B02AE9">
        <w:rPr>
          <w:rFonts w:asciiTheme="majorHAnsi" w:eastAsia="Helvetica Neue" w:hAnsiTheme="majorHAnsi" w:cstheme="majorHAnsi"/>
          <w:color w:val="212121"/>
          <w:sz w:val="24"/>
        </w:rPr>
        <w:t>(</w:t>
      </w:r>
      <w:r w:rsidR="004A5CA7" w:rsidRPr="00B02AE9">
        <w:rPr>
          <w:rFonts w:asciiTheme="majorHAnsi" w:eastAsia="Helvetica Neue" w:hAnsiTheme="majorHAnsi" w:cstheme="majorHAnsi"/>
          <w:color w:val="212121"/>
          <w:sz w:val="24"/>
        </w:rPr>
        <w:t>MHWL</w:t>
      </w:r>
      <w:r w:rsidR="007607B1" w:rsidRPr="00B02AE9">
        <w:rPr>
          <w:rFonts w:asciiTheme="majorHAnsi" w:eastAsia="Helvetica Neue" w:hAnsiTheme="majorHAnsi" w:cstheme="majorHAnsi"/>
          <w:color w:val="212121"/>
          <w:sz w:val="24"/>
        </w:rPr>
        <w:t>).</w:t>
      </w:r>
    </w:p>
    <w:p w14:paraId="0EE3E6B3" w14:textId="3A4CB6BD" w:rsidR="00E0219B" w:rsidRPr="00B02AE9" w:rsidRDefault="00000000">
      <w:pPr>
        <w:spacing w:before="180" w:after="80"/>
        <w:jc w:val="both"/>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If the breach or suspected breach relates to the principal, contact the Child Safety Champion (</w:t>
      </w:r>
      <w:r w:rsidR="004A5CA7" w:rsidRPr="00B02AE9">
        <w:rPr>
          <w:rFonts w:asciiTheme="majorHAnsi" w:eastAsia="Helvetica Neue" w:hAnsiTheme="majorHAnsi" w:cstheme="majorHAnsi"/>
          <w:color w:val="212121"/>
          <w:sz w:val="24"/>
        </w:rPr>
        <w:t>MHW</w:t>
      </w:r>
      <w:r w:rsidR="00B02AE9">
        <w:rPr>
          <w:rFonts w:asciiTheme="majorHAnsi" w:eastAsia="Helvetica Neue" w:hAnsiTheme="majorHAnsi" w:cstheme="majorHAnsi"/>
          <w:color w:val="212121"/>
          <w:sz w:val="24"/>
        </w:rPr>
        <w:t>L</w:t>
      </w:r>
      <w:r w:rsidRPr="00B02AE9">
        <w:rPr>
          <w:rFonts w:asciiTheme="majorHAnsi" w:eastAsia="Helvetica Neue" w:hAnsiTheme="majorHAnsi" w:cstheme="majorHAnsi"/>
          <w:color w:val="212121"/>
          <w:sz w:val="24"/>
        </w:rPr>
        <w:t xml:space="preserve">). </w:t>
      </w:r>
    </w:p>
    <w:p w14:paraId="58161148" w14:textId="77777777" w:rsidR="00E0219B" w:rsidRPr="00B02AE9" w:rsidRDefault="00000000">
      <w:pPr>
        <w:pStyle w:val="Heading2"/>
        <w:spacing w:before="180" w:after="80"/>
        <w:rPr>
          <w:rFonts w:asciiTheme="majorHAnsi" w:hAnsiTheme="majorHAnsi" w:cstheme="majorHAnsi"/>
          <w:color w:val="212121"/>
          <w:sz w:val="24"/>
          <w:szCs w:val="24"/>
        </w:rPr>
      </w:pPr>
      <w:bookmarkStart w:id="5" w:name="_heading=h.n417l79dzir" w:colFirst="0" w:colLast="0"/>
      <w:bookmarkEnd w:id="5"/>
      <w:r w:rsidRPr="00B02AE9">
        <w:rPr>
          <w:rFonts w:asciiTheme="majorHAnsi" w:hAnsiTheme="majorHAnsi" w:cstheme="majorHAnsi"/>
          <w:color w:val="212121"/>
          <w:sz w:val="24"/>
          <w:szCs w:val="24"/>
        </w:rPr>
        <w:t>Approval and review</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2385"/>
        <w:gridCol w:w="6480"/>
      </w:tblGrid>
      <w:tr w:rsidR="00E0219B" w:rsidRPr="00B02AE9" w14:paraId="3321F167" w14:textId="77777777">
        <w:trPr>
          <w:trHeight w:val="605"/>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1D018" w14:textId="77777777" w:rsidR="00E0219B" w:rsidRPr="00B02AE9" w:rsidRDefault="00000000">
            <w:pPr>
              <w:spacing w:before="60" w:after="60"/>
              <w:rPr>
                <w:rFonts w:asciiTheme="majorHAnsi" w:eastAsia="Helvetica Neue" w:hAnsiTheme="majorHAnsi" w:cstheme="majorHAnsi"/>
                <w:b/>
                <w:color w:val="212121"/>
                <w:sz w:val="24"/>
              </w:rPr>
            </w:pPr>
            <w:r w:rsidRPr="00B02AE9">
              <w:rPr>
                <w:rFonts w:asciiTheme="majorHAnsi" w:eastAsia="Helvetica Neue" w:hAnsiTheme="majorHAnsi" w:cstheme="majorHAnsi"/>
                <w:b/>
                <w:color w:val="212121"/>
                <w:sz w:val="24"/>
              </w:rPr>
              <w:t>Created date</w:t>
            </w:r>
          </w:p>
        </w:tc>
        <w:tc>
          <w:tcPr>
            <w:tcW w:w="6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B919DD" w14:textId="4727ACD7" w:rsidR="00E0219B" w:rsidRPr="00B02AE9" w:rsidRDefault="004A5CA7">
            <w:pPr>
              <w:spacing w:before="60" w:after="6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03</w:t>
            </w:r>
            <w:r w:rsidR="00AA0C97" w:rsidRPr="00B02AE9">
              <w:rPr>
                <w:rFonts w:asciiTheme="majorHAnsi" w:eastAsia="Helvetica Neue" w:hAnsiTheme="majorHAnsi" w:cstheme="majorHAnsi"/>
                <w:color w:val="212121"/>
                <w:sz w:val="24"/>
              </w:rPr>
              <w:t>/0</w:t>
            </w:r>
            <w:r w:rsidRPr="00B02AE9">
              <w:rPr>
                <w:rFonts w:asciiTheme="majorHAnsi" w:eastAsia="Helvetica Neue" w:hAnsiTheme="majorHAnsi" w:cstheme="majorHAnsi"/>
                <w:color w:val="212121"/>
                <w:sz w:val="24"/>
              </w:rPr>
              <w:t>9</w:t>
            </w:r>
            <w:r w:rsidR="00AA0C97" w:rsidRPr="00B02AE9">
              <w:rPr>
                <w:rFonts w:asciiTheme="majorHAnsi" w:eastAsia="Helvetica Neue" w:hAnsiTheme="majorHAnsi" w:cstheme="majorHAnsi"/>
                <w:color w:val="212121"/>
                <w:sz w:val="24"/>
              </w:rPr>
              <w:t>/2025</w:t>
            </w:r>
          </w:p>
        </w:tc>
      </w:tr>
      <w:tr w:rsidR="00E0219B" w:rsidRPr="00B02AE9" w14:paraId="7D2C9233" w14:textId="77777777">
        <w:trPr>
          <w:trHeight w:val="75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CA0C0A" w14:textId="77777777" w:rsidR="00E0219B" w:rsidRPr="00B02AE9" w:rsidRDefault="00000000">
            <w:pPr>
              <w:spacing w:before="60" w:after="60"/>
              <w:rPr>
                <w:rFonts w:asciiTheme="majorHAnsi" w:eastAsia="Helvetica Neue" w:hAnsiTheme="majorHAnsi" w:cstheme="majorHAnsi"/>
                <w:b/>
                <w:color w:val="212121"/>
                <w:sz w:val="24"/>
              </w:rPr>
            </w:pPr>
            <w:r w:rsidRPr="00B02AE9">
              <w:rPr>
                <w:rFonts w:asciiTheme="majorHAnsi" w:eastAsia="Helvetica Neue" w:hAnsiTheme="majorHAnsi" w:cstheme="majorHAnsi"/>
                <w:b/>
                <w:color w:val="212121"/>
                <w:sz w:val="24"/>
              </w:rPr>
              <w:t>Consultation</w:t>
            </w:r>
          </w:p>
          <w:p w14:paraId="3836C626" w14:textId="581E971F" w:rsidR="00AA0C97" w:rsidRPr="00B02AE9" w:rsidRDefault="00AA0C97">
            <w:pPr>
              <w:spacing w:before="60" w:after="60"/>
              <w:rPr>
                <w:rFonts w:asciiTheme="majorHAnsi" w:eastAsia="Helvetica Neue" w:hAnsiTheme="majorHAnsi" w:cstheme="majorHAnsi"/>
                <w:b/>
                <w:color w:val="212121"/>
                <w:sz w:val="24"/>
              </w:rPr>
            </w:pPr>
          </w:p>
        </w:tc>
        <w:tc>
          <w:tcPr>
            <w:tcW w:w="6480" w:type="dxa"/>
            <w:tcBorders>
              <w:top w:val="nil"/>
              <w:left w:val="nil"/>
              <w:bottom w:val="single" w:sz="8" w:space="0" w:color="000000"/>
              <w:right w:val="single" w:sz="8" w:space="0" w:color="000000"/>
            </w:tcBorders>
            <w:tcMar>
              <w:top w:w="100" w:type="dxa"/>
              <w:left w:w="100" w:type="dxa"/>
              <w:bottom w:w="100" w:type="dxa"/>
              <w:right w:w="100" w:type="dxa"/>
            </w:tcMar>
          </w:tcPr>
          <w:p w14:paraId="285C6F75" w14:textId="02F239BF" w:rsidR="00E0219B" w:rsidRPr="00B02AE9" w:rsidRDefault="00B02AE9">
            <w:pPr>
              <w:spacing w:before="60" w:after="60"/>
              <w:rPr>
                <w:rFonts w:asciiTheme="majorHAnsi" w:eastAsia="Helvetica Neue" w:hAnsiTheme="majorHAnsi" w:cstheme="majorHAnsi"/>
                <w:color w:val="212121"/>
                <w:sz w:val="24"/>
              </w:rPr>
            </w:pPr>
            <w:r>
              <w:rPr>
                <w:rFonts w:asciiTheme="majorHAnsi" w:eastAsia="Helvetica Neue" w:hAnsiTheme="majorHAnsi" w:cstheme="majorHAnsi"/>
                <w:color w:val="212121"/>
                <w:sz w:val="24"/>
              </w:rPr>
              <w:t xml:space="preserve">SIT; </w:t>
            </w:r>
            <w:r w:rsidR="004A5CA7" w:rsidRPr="00B02AE9">
              <w:rPr>
                <w:rFonts w:asciiTheme="majorHAnsi" w:eastAsia="Helvetica Neue" w:hAnsiTheme="majorHAnsi" w:cstheme="majorHAnsi"/>
                <w:color w:val="212121"/>
                <w:sz w:val="24"/>
              </w:rPr>
              <w:t xml:space="preserve">School Council – September 2025 </w:t>
            </w:r>
          </w:p>
        </w:tc>
      </w:tr>
      <w:tr w:rsidR="00E0219B" w:rsidRPr="00B02AE9" w14:paraId="2F669D60" w14:textId="77777777">
        <w:trPr>
          <w:trHeight w:val="60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F19F4C" w14:textId="77777777" w:rsidR="00E0219B" w:rsidRPr="00B02AE9" w:rsidRDefault="00000000">
            <w:pPr>
              <w:spacing w:before="60" w:after="60"/>
              <w:rPr>
                <w:rFonts w:asciiTheme="majorHAnsi" w:eastAsia="Helvetica Neue" w:hAnsiTheme="majorHAnsi" w:cstheme="majorHAnsi"/>
                <w:b/>
                <w:color w:val="212121"/>
                <w:sz w:val="24"/>
              </w:rPr>
            </w:pPr>
            <w:r w:rsidRPr="00B02AE9">
              <w:rPr>
                <w:rFonts w:asciiTheme="majorHAnsi" w:eastAsia="Helvetica Neue" w:hAnsiTheme="majorHAnsi" w:cstheme="majorHAnsi"/>
                <w:b/>
                <w:color w:val="212121"/>
                <w:sz w:val="24"/>
              </w:rPr>
              <w:t>Endorsed by</w:t>
            </w:r>
          </w:p>
        </w:tc>
        <w:tc>
          <w:tcPr>
            <w:tcW w:w="6480" w:type="dxa"/>
            <w:tcBorders>
              <w:top w:val="nil"/>
              <w:left w:val="nil"/>
              <w:bottom w:val="single" w:sz="8" w:space="0" w:color="000000"/>
              <w:right w:val="single" w:sz="8" w:space="0" w:color="000000"/>
            </w:tcBorders>
            <w:tcMar>
              <w:top w:w="100" w:type="dxa"/>
              <w:left w:w="100" w:type="dxa"/>
              <w:bottom w:w="100" w:type="dxa"/>
              <w:right w:w="100" w:type="dxa"/>
            </w:tcMar>
          </w:tcPr>
          <w:p w14:paraId="1D78E853" w14:textId="19FA079F" w:rsidR="00E0219B" w:rsidRPr="00B02AE9" w:rsidRDefault="00AA0C97">
            <w:pPr>
              <w:spacing w:before="60" w:after="6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Chris Kent, Principal, Pembroke Primary School</w:t>
            </w:r>
          </w:p>
          <w:p w14:paraId="42757718" w14:textId="28030ECB" w:rsidR="00E0219B" w:rsidRPr="00B02AE9" w:rsidRDefault="00E0219B">
            <w:pPr>
              <w:spacing w:before="60" w:after="60"/>
              <w:rPr>
                <w:rFonts w:asciiTheme="majorHAnsi" w:eastAsia="Helvetica Neue" w:hAnsiTheme="majorHAnsi" w:cstheme="majorHAnsi"/>
                <w:color w:val="212121"/>
                <w:sz w:val="24"/>
              </w:rPr>
            </w:pPr>
          </w:p>
        </w:tc>
      </w:tr>
      <w:tr w:rsidR="00E0219B" w:rsidRPr="00B02AE9" w14:paraId="733FAB98" w14:textId="77777777">
        <w:trPr>
          <w:trHeight w:val="60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B0348F" w14:textId="77777777" w:rsidR="00E0219B" w:rsidRPr="00B02AE9" w:rsidRDefault="00000000">
            <w:pPr>
              <w:spacing w:before="60" w:after="60"/>
              <w:rPr>
                <w:rFonts w:asciiTheme="majorHAnsi" w:eastAsia="Helvetica Neue" w:hAnsiTheme="majorHAnsi" w:cstheme="majorHAnsi"/>
                <w:b/>
                <w:color w:val="212121"/>
                <w:sz w:val="24"/>
              </w:rPr>
            </w:pPr>
            <w:r w:rsidRPr="00B02AE9">
              <w:rPr>
                <w:rFonts w:asciiTheme="majorHAnsi" w:eastAsia="Helvetica Neue" w:hAnsiTheme="majorHAnsi" w:cstheme="majorHAnsi"/>
                <w:b/>
                <w:color w:val="212121"/>
                <w:sz w:val="24"/>
              </w:rPr>
              <w:t>Endorsed on</w:t>
            </w:r>
          </w:p>
        </w:tc>
        <w:tc>
          <w:tcPr>
            <w:tcW w:w="6480" w:type="dxa"/>
            <w:tcBorders>
              <w:top w:val="nil"/>
              <w:left w:val="nil"/>
              <w:bottom w:val="single" w:sz="8" w:space="0" w:color="000000"/>
              <w:right w:val="single" w:sz="8" w:space="0" w:color="000000"/>
            </w:tcBorders>
            <w:tcMar>
              <w:top w:w="100" w:type="dxa"/>
              <w:left w:w="100" w:type="dxa"/>
              <w:bottom w:w="100" w:type="dxa"/>
              <w:right w:w="100" w:type="dxa"/>
            </w:tcMar>
          </w:tcPr>
          <w:p w14:paraId="18DD0CC5" w14:textId="125020EB" w:rsidR="00E0219B" w:rsidRPr="00B02AE9" w:rsidRDefault="004A5CA7">
            <w:pPr>
              <w:spacing w:before="60" w:after="6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September 2025</w:t>
            </w:r>
          </w:p>
        </w:tc>
      </w:tr>
      <w:tr w:rsidR="00E0219B" w:rsidRPr="00B02AE9" w14:paraId="7FA9E9CA" w14:textId="77777777">
        <w:trPr>
          <w:trHeight w:val="60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A6D1BD" w14:textId="77777777" w:rsidR="00E0219B" w:rsidRPr="00B02AE9" w:rsidRDefault="00000000">
            <w:pPr>
              <w:spacing w:before="60" w:after="60"/>
              <w:rPr>
                <w:rFonts w:asciiTheme="majorHAnsi" w:eastAsia="Helvetica Neue" w:hAnsiTheme="majorHAnsi" w:cstheme="majorHAnsi"/>
                <w:b/>
                <w:color w:val="212121"/>
                <w:sz w:val="24"/>
              </w:rPr>
            </w:pPr>
            <w:r w:rsidRPr="00B02AE9">
              <w:rPr>
                <w:rFonts w:asciiTheme="majorHAnsi" w:eastAsia="Helvetica Neue" w:hAnsiTheme="majorHAnsi" w:cstheme="majorHAnsi"/>
                <w:b/>
                <w:color w:val="212121"/>
                <w:sz w:val="24"/>
              </w:rPr>
              <w:t>Next review date</w:t>
            </w:r>
          </w:p>
        </w:tc>
        <w:tc>
          <w:tcPr>
            <w:tcW w:w="6480" w:type="dxa"/>
            <w:tcBorders>
              <w:top w:val="nil"/>
              <w:left w:val="nil"/>
              <w:bottom w:val="single" w:sz="8" w:space="0" w:color="000000"/>
              <w:right w:val="single" w:sz="8" w:space="0" w:color="000000"/>
            </w:tcBorders>
            <w:tcMar>
              <w:top w:w="100" w:type="dxa"/>
              <w:left w:w="100" w:type="dxa"/>
              <w:bottom w:w="100" w:type="dxa"/>
              <w:right w:w="100" w:type="dxa"/>
            </w:tcMar>
          </w:tcPr>
          <w:p w14:paraId="56C932AD" w14:textId="35C6404C" w:rsidR="00E0219B" w:rsidRPr="00B02AE9" w:rsidRDefault="004A5CA7">
            <w:pPr>
              <w:spacing w:before="60" w:after="60"/>
              <w:rPr>
                <w:rFonts w:asciiTheme="majorHAnsi" w:eastAsia="Helvetica Neue" w:hAnsiTheme="majorHAnsi" w:cstheme="majorHAnsi"/>
                <w:color w:val="212121"/>
                <w:sz w:val="24"/>
              </w:rPr>
            </w:pPr>
            <w:r w:rsidRPr="00B02AE9">
              <w:rPr>
                <w:rFonts w:asciiTheme="majorHAnsi" w:eastAsia="Helvetica Neue" w:hAnsiTheme="majorHAnsi" w:cstheme="majorHAnsi"/>
                <w:color w:val="212121"/>
                <w:sz w:val="24"/>
              </w:rPr>
              <w:t>September</w:t>
            </w:r>
            <w:r w:rsidR="00AA0C97" w:rsidRPr="00B02AE9">
              <w:rPr>
                <w:rFonts w:asciiTheme="majorHAnsi" w:eastAsia="Helvetica Neue" w:hAnsiTheme="majorHAnsi" w:cstheme="majorHAnsi"/>
                <w:color w:val="212121"/>
                <w:sz w:val="24"/>
              </w:rPr>
              <w:t xml:space="preserve"> 2027</w:t>
            </w:r>
          </w:p>
        </w:tc>
      </w:tr>
    </w:tbl>
    <w:p w14:paraId="347AED82" w14:textId="77777777" w:rsidR="00E0219B" w:rsidRPr="00AA0C97" w:rsidRDefault="00E0219B">
      <w:pPr>
        <w:spacing w:before="240" w:after="240"/>
        <w:rPr>
          <w:rFonts w:eastAsia="Helvetica Neue" w:cs="Arial"/>
          <w:i/>
          <w:color w:val="212121"/>
          <w:sz w:val="22"/>
          <w:szCs w:val="22"/>
        </w:rPr>
      </w:pPr>
    </w:p>
    <w:sectPr w:rsidR="00E0219B" w:rsidRPr="00AA0C97">
      <w:headerReference w:type="default" r:id="rId16"/>
      <w:footerReference w:type="default" r:id="rId17"/>
      <w:pgSz w:w="11900" w:h="16820"/>
      <w:pgMar w:top="1133" w:right="1423" w:bottom="682" w:left="993"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F7135" w14:textId="77777777" w:rsidR="0076208B" w:rsidRDefault="0076208B">
      <w:r>
        <w:separator/>
      </w:r>
    </w:p>
  </w:endnote>
  <w:endnote w:type="continuationSeparator" w:id="0">
    <w:p w14:paraId="5E145795" w14:textId="77777777" w:rsidR="0076208B" w:rsidRDefault="0076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978A8E25-A37B-4650-BB11-F338DF7BCF8D}"/>
    <w:embedBold r:id="rId2" w:fontKey="{8ABF592A-2474-4486-A42C-D873D7EF5385}"/>
    <w:embedItalic r:id="rId3" w:fontKey="{3C11CF81-8CD5-46EE-A511-A8FB52DCDA4E}"/>
  </w:font>
  <w:font w:name="Helvetica Neue Light">
    <w:charset w:val="00"/>
    <w:family w:val="auto"/>
    <w:pitch w:val="default"/>
    <w:embedRegular r:id="rId4" w:fontKey="{4530EAE1-211D-464D-874D-63C5BCF9D723}"/>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484B23DC-0BCC-4EFC-A07A-9CF46B75DE5E}"/>
    <w:embedBold r:id="rId6" w:fontKey="{98CBC8FE-DFC4-4704-9843-0CC14FA145F2}"/>
  </w:font>
  <w:font w:name="ヒラギノ角ゴ Pro W3">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C5DFD730-EE50-4AE5-BEB1-168FE7BBB8F5}"/>
  </w:font>
  <w:font w:name="inheri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8896" w14:textId="77777777" w:rsidR="00E0219B" w:rsidRDefault="00E0219B">
    <w:pPr>
      <w:pBdr>
        <w:top w:val="nil"/>
        <w:left w:val="nil"/>
        <w:bottom w:val="nil"/>
        <w:right w:val="nil"/>
        <w:between w:val="nil"/>
      </w:pBdr>
      <w:tabs>
        <w:tab w:val="center" w:pos="4320"/>
        <w:tab w:val="right" w:pos="8640"/>
      </w:tabs>
      <w:spacing w:before="120"/>
      <w:ind w:right="360"/>
      <w:rPr>
        <w:rFonts w:ascii="Helvetica Neue" w:eastAsia="Helvetica Neue" w:hAnsi="Helvetica Neue" w:cs="Helvetica Neue"/>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814B6" w14:textId="77777777" w:rsidR="0076208B" w:rsidRDefault="0076208B">
      <w:r>
        <w:separator/>
      </w:r>
    </w:p>
  </w:footnote>
  <w:footnote w:type="continuationSeparator" w:id="0">
    <w:p w14:paraId="2504D6A4" w14:textId="77777777" w:rsidR="0076208B" w:rsidRDefault="00762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24F9" w14:textId="2E786E2A" w:rsidR="00E0219B" w:rsidRDefault="00000000">
    <w:r>
      <w:rPr>
        <w:noProof/>
      </w:rPr>
      <w:drawing>
        <wp:anchor distT="0" distB="0" distL="0" distR="0" simplePos="0" relativeHeight="251658240" behindDoc="0" locked="0" layoutInCell="1" hidden="0" allowOverlap="1" wp14:anchorId="7D418763" wp14:editId="55F3E4B0">
          <wp:simplePos x="0" y="0"/>
          <wp:positionH relativeFrom="column">
            <wp:posOffset>876780</wp:posOffset>
          </wp:positionH>
          <wp:positionV relativeFrom="paragraph">
            <wp:posOffset>247650</wp:posOffset>
          </wp:positionV>
          <wp:extent cx="4099832" cy="328613"/>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99832" cy="328613"/>
                  </a:xfrm>
                  <a:prstGeom prst="rect">
                    <a:avLst/>
                  </a:prstGeom>
                  <a:ln/>
                </pic:spPr>
              </pic:pic>
            </a:graphicData>
          </a:graphic>
        </wp:anchor>
      </w:drawing>
    </w:r>
    <w:r w:rsidR="00AA0C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61A7B"/>
    <w:multiLevelType w:val="hybridMultilevel"/>
    <w:tmpl w:val="09E628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312D41BF"/>
    <w:multiLevelType w:val="multilevel"/>
    <w:tmpl w:val="F65CC222"/>
    <w:lvl w:ilvl="0">
      <w:start w:val="1"/>
      <w:numFmt w:val="decimal"/>
      <w:pStyle w:val="Tabledo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C20366A"/>
    <w:multiLevelType w:val="hybridMultilevel"/>
    <w:tmpl w:val="74B0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3100794">
    <w:abstractNumId w:val="1"/>
  </w:num>
  <w:num w:numId="2" w16cid:durableId="1530679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5323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5336607">
    <w:abstractNumId w:val="2"/>
  </w:num>
  <w:num w:numId="5" w16cid:durableId="259877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19B"/>
    <w:rsid w:val="00112D6C"/>
    <w:rsid w:val="0044495E"/>
    <w:rsid w:val="004A5CA7"/>
    <w:rsid w:val="00680586"/>
    <w:rsid w:val="007607B1"/>
    <w:rsid w:val="0076208B"/>
    <w:rsid w:val="00A3362E"/>
    <w:rsid w:val="00AA0C97"/>
    <w:rsid w:val="00B02AE9"/>
    <w:rsid w:val="00B461C0"/>
    <w:rsid w:val="00B726ED"/>
    <w:rsid w:val="00E0219B"/>
    <w:rsid w:val="00E5426D"/>
    <w:rsid w:val="00F14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473C"/>
  <w15:docId w15:val="{953BE23B-799D-405E-BF7B-716CDCBF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8C"/>
    <w:rPr>
      <w:rFonts w:eastAsiaTheme="minorEastAsia" w:cstheme="minorBidi"/>
      <w:szCs w:val="24"/>
    </w:rPr>
  </w:style>
  <w:style w:type="paragraph" w:styleId="Heading1">
    <w:name w:val="heading 1"/>
    <w:basedOn w:val="Text"/>
    <w:next w:val="Text"/>
    <w:link w:val="Heading1Char"/>
    <w:uiPriority w:val="9"/>
    <w:qFormat/>
    <w:rsid w:val="0009486F"/>
    <w:pPr>
      <w:spacing w:before="100" w:beforeAutospacing="1" w:after="480"/>
      <w:outlineLvl w:val="0"/>
    </w:pPr>
    <w:rPr>
      <w:sz w:val="48"/>
      <w:szCs w:val="48"/>
    </w:rPr>
  </w:style>
  <w:style w:type="paragraph" w:styleId="Heading2">
    <w:name w:val="heading 2"/>
    <w:basedOn w:val="Heading1"/>
    <w:next w:val="Text"/>
    <w:link w:val="Heading2Char"/>
    <w:uiPriority w:val="9"/>
    <w:unhideWhenUsed/>
    <w:qFormat/>
    <w:rsid w:val="0009486F"/>
    <w:pPr>
      <w:spacing w:before="120" w:after="120"/>
      <w:outlineLvl w:val="1"/>
    </w:pPr>
    <w:rPr>
      <w:b/>
      <w:caps/>
      <w:color w:val="E57216"/>
      <w:sz w:val="36"/>
      <w:szCs w:val="36"/>
    </w:rPr>
  </w:style>
  <w:style w:type="paragraph" w:styleId="Heading3">
    <w:name w:val="heading 3"/>
    <w:basedOn w:val="Heading2"/>
    <w:next w:val="Text"/>
    <w:link w:val="Heading3Char"/>
    <w:uiPriority w:val="9"/>
    <w:semiHidden/>
    <w:unhideWhenUsed/>
    <w:qFormat/>
    <w:rsid w:val="0009486F"/>
    <w:pPr>
      <w:suppressAutoHyphens/>
      <w:spacing w:before="240" w:after="60"/>
      <w:outlineLvl w:val="2"/>
    </w:pPr>
    <w:rPr>
      <w:sz w:val="24"/>
      <w:szCs w:val="24"/>
    </w:rPr>
  </w:style>
  <w:style w:type="paragraph" w:styleId="Heading4">
    <w:name w:val="heading 4"/>
    <w:basedOn w:val="Heading3"/>
    <w:next w:val="Text"/>
    <w:link w:val="Heading4Char"/>
    <w:uiPriority w:val="9"/>
    <w:semiHidden/>
    <w:unhideWhenUsed/>
    <w:qFormat/>
    <w:rsid w:val="00687709"/>
    <w:pPr>
      <w:spacing w:before="200" w:after="40"/>
      <w:outlineLvl w:val="3"/>
    </w:pPr>
    <w:rPr>
      <w:bCs/>
      <w:iCs/>
      <w:sz w:val="18"/>
      <w:szCs w:val="20"/>
    </w:rPr>
  </w:style>
  <w:style w:type="paragraph" w:styleId="Heading5">
    <w:name w:val="heading 5"/>
    <w:basedOn w:val="Heading4"/>
    <w:next w:val="Text"/>
    <w:link w:val="Heading5Char"/>
    <w:uiPriority w:val="9"/>
    <w:semiHidden/>
    <w:unhideWhenUsed/>
    <w:qFormat/>
    <w:rsid w:val="00CE7DE2"/>
    <w:pPr>
      <w:keepNext/>
      <w:keepLines/>
      <w:spacing w:before="40"/>
      <w:outlineLvl w:val="4"/>
    </w:pPr>
    <w:rPr>
      <w:rFonts w:eastAsiaTheme="majorEastAsia" w:cstheme="majorBidi"/>
      <w:b w:val="0"/>
    </w:rPr>
  </w:style>
  <w:style w:type="paragraph" w:styleId="Heading6">
    <w:name w:val="heading 6"/>
    <w:basedOn w:val="Text"/>
    <w:next w:val="Text"/>
    <w:link w:val="Heading6Char"/>
    <w:uiPriority w:val="9"/>
    <w:semiHidden/>
    <w:unhideWhenUsed/>
    <w:qFormat/>
    <w:rsid w:val="00CE7DE2"/>
    <w:pPr>
      <w:keepNext/>
      <w:keepLines/>
      <w:spacing w:before="40"/>
      <w:outlineLvl w:val="5"/>
    </w:pPr>
    <w:rPr>
      <w:rFonts w:eastAsiaTheme="majorEastAsia" w:cstheme="majorBidi"/>
      <w:caps/>
      <w:color w:val="00A1D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486F"/>
    <w:pPr>
      <w:contextualSpacing/>
    </w:pPr>
    <w:rPr>
      <w:rFonts w:ascii="Helvetica Neue Light" w:eastAsiaTheme="majorEastAsia" w:hAnsi="Helvetica Neue Light" w:cstheme="majorBidi"/>
      <w:spacing w:val="-10"/>
      <w:kern w:val="28"/>
      <w:sz w:val="72"/>
      <w:szCs w:val="56"/>
    </w:rPr>
  </w:style>
  <w:style w:type="character" w:customStyle="1" w:styleId="Heading1Char">
    <w:name w:val="Heading 1 Char"/>
    <w:link w:val="Heading1"/>
    <w:rsid w:val="0009486F"/>
    <w:rPr>
      <w:rFonts w:ascii="Helvetica Neue" w:hAnsi="Helvetica Neue" w:cs="Arial"/>
      <w:color w:val="212121"/>
      <w:sz w:val="48"/>
      <w:szCs w:val="48"/>
    </w:rPr>
  </w:style>
  <w:style w:type="character" w:customStyle="1" w:styleId="Heading2Char">
    <w:name w:val="Heading 2 Char"/>
    <w:link w:val="Heading2"/>
    <w:rsid w:val="0009486F"/>
    <w:rPr>
      <w:rFonts w:ascii="Helvetica Neue" w:hAnsi="Helvetica Neue" w:cs="Arial"/>
      <w:b/>
      <w:caps/>
      <w:color w:val="E57216"/>
      <w:sz w:val="36"/>
      <w:szCs w:val="36"/>
    </w:rPr>
  </w:style>
  <w:style w:type="character" w:customStyle="1" w:styleId="Heading3Char">
    <w:name w:val="Heading 3 Char"/>
    <w:link w:val="Heading3"/>
    <w:rsid w:val="0009486F"/>
    <w:rPr>
      <w:rFonts w:ascii="Helvetica Neue" w:hAnsi="Helvetica Neue" w:cs="Arial"/>
      <w:b/>
      <w:caps/>
      <w:color w:val="E57216"/>
      <w:sz w:val="24"/>
      <w:szCs w:val="24"/>
    </w:rPr>
  </w:style>
  <w:style w:type="character" w:customStyle="1" w:styleId="Heading4Char">
    <w:name w:val="Heading 4 Char"/>
    <w:link w:val="Heading4"/>
    <w:rsid w:val="00687709"/>
    <w:rPr>
      <w:rFonts w:ascii="Arial" w:hAnsi="Arial" w:cs="Arial"/>
      <w:b/>
      <w:bCs/>
      <w:iCs/>
      <w:color w:val="00A1D2"/>
      <w:sz w:val="18"/>
    </w:rPr>
  </w:style>
  <w:style w:type="paragraph" w:customStyle="1" w:styleId="Text">
    <w:name w:val="Text"/>
    <w:next w:val="Normal"/>
    <w:qFormat/>
    <w:rsid w:val="0009486F"/>
    <w:pPr>
      <w:spacing w:after="120"/>
    </w:pPr>
    <w:rPr>
      <w:rFonts w:ascii="Helvetica Neue" w:hAnsi="Helvetica Neue"/>
      <w:color w:val="212121"/>
      <w:szCs w:val="24"/>
    </w:rPr>
  </w:style>
  <w:style w:type="character" w:customStyle="1" w:styleId="Heading5Char">
    <w:name w:val="Heading 5 Char"/>
    <w:basedOn w:val="DefaultParagraphFont"/>
    <w:link w:val="Heading5"/>
    <w:uiPriority w:val="9"/>
    <w:rsid w:val="00CE7DE2"/>
    <w:rPr>
      <w:rFonts w:ascii="Arial" w:eastAsiaTheme="majorEastAsia" w:hAnsi="Arial" w:cstheme="majorBidi"/>
      <w:bCs/>
      <w:i/>
      <w:iCs/>
      <w:color w:val="00A1D2"/>
      <w:lang w:val="en-US"/>
    </w:rPr>
  </w:style>
  <w:style w:type="paragraph" w:customStyle="1" w:styleId="Tablecost">
    <w:name w:val="Table cost"/>
    <w:basedOn w:val="Tabletext"/>
    <w:rsid w:val="00AC3E9F"/>
    <w:rPr>
      <w:sz w:val="20"/>
      <w:szCs w:val="20"/>
    </w:rPr>
  </w:style>
  <w:style w:type="paragraph" w:customStyle="1" w:styleId="Tabledotpoint">
    <w:name w:val="Table dot point"/>
    <w:basedOn w:val="Tabletext"/>
    <w:qFormat/>
    <w:rsid w:val="006A7F45"/>
    <w:pPr>
      <w:numPr>
        <w:numId w:val="1"/>
      </w:numPr>
      <w:spacing w:after="120"/>
    </w:pPr>
    <w:rPr>
      <w:rFonts w:eastAsia="Times New Roman"/>
      <w:szCs w:val="16"/>
      <w:lang w:val="en-AU"/>
    </w:rPr>
  </w:style>
  <w:style w:type="paragraph" w:styleId="ListParagraph">
    <w:name w:val="List Paragraph"/>
    <w:basedOn w:val="Normal"/>
    <w:uiPriority w:val="34"/>
    <w:qFormat/>
    <w:rsid w:val="007035DD"/>
    <w:pPr>
      <w:ind w:left="720"/>
      <w:contextualSpacing/>
    </w:pPr>
    <w:rPr>
      <w:rFonts w:eastAsia="MS Mincho" w:cs="Times New Roman"/>
    </w:rPr>
  </w:style>
  <w:style w:type="character" w:customStyle="1" w:styleId="Heading6Char">
    <w:name w:val="Heading 6 Char"/>
    <w:basedOn w:val="DefaultParagraphFont"/>
    <w:link w:val="Heading6"/>
    <w:uiPriority w:val="9"/>
    <w:semiHidden/>
    <w:rsid w:val="00CE7DE2"/>
    <w:rPr>
      <w:rFonts w:ascii="Arial" w:eastAsiaTheme="majorEastAsia" w:hAnsi="Arial" w:cstheme="majorBidi"/>
      <w:caps/>
      <w:color w:val="00A1D2"/>
      <w:sz w:val="18"/>
      <w:szCs w:val="24"/>
      <w:lang w:val="en-US"/>
    </w:rPr>
  </w:style>
  <w:style w:type="paragraph" w:styleId="TOCHeading">
    <w:name w:val="TOC Heading"/>
    <w:basedOn w:val="Heading1"/>
    <w:next w:val="Text"/>
    <w:uiPriority w:val="39"/>
    <w:semiHidden/>
    <w:unhideWhenUsed/>
    <w:qFormat/>
    <w:rsid w:val="003D7B9E"/>
    <w:pPr>
      <w:keepNext/>
      <w:keepLines/>
      <w:spacing w:before="240" w:after="0"/>
      <w:outlineLvl w:val="9"/>
    </w:pPr>
    <w:rPr>
      <w:rFonts w:eastAsiaTheme="majorEastAsia" w:cstheme="majorBidi"/>
      <w:color w:val="365F91" w:themeColor="accent1" w:themeShade="BF"/>
      <w:sz w:val="32"/>
      <w:szCs w:val="32"/>
    </w:rPr>
  </w:style>
  <w:style w:type="paragraph" w:customStyle="1" w:styleId="Tabletext">
    <w:name w:val="Table text"/>
    <w:basedOn w:val="Text"/>
    <w:qFormat/>
    <w:rsid w:val="006A7F45"/>
    <w:pPr>
      <w:spacing w:after="0"/>
    </w:pPr>
    <w:rPr>
      <w:sz w:val="16"/>
    </w:rPr>
  </w:style>
  <w:style w:type="character" w:customStyle="1" w:styleId="TitleChar">
    <w:name w:val="Title Char"/>
    <w:basedOn w:val="DefaultParagraphFont"/>
    <w:link w:val="Title"/>
    <w:uiPriority w:val="10"/>
    <w:rsid w:val="0009486F"/>
    <w:rPr>
      <w:rFonts w:ascii="Helvetica Neue Light" w:eastAsiaTheme="majorEastAsia" w:hAnsi="Helvetica Neue Light" w:cstheme="majorBidi"/>
      <w:spacing w:val="-10"/>
      <w:kern w:val="28"/>
      <w:sz w:val="72"/>
      <w:szCs w:val="56"/>
    </w:rPr>
  </w:style>
  <w:style w:type="paragraph" w:styleId="FootnoteText">
    <w:name w:val="footnote text"/>
    <w:basedOn w:val="Text"/>
    <w:link w:val="FootnoteTextChar"/>
    <w:uiPriority w:val="99"/>
    <w:unhideWhenUsed/>
    <w:rsid w:val="007035DD"/>
    <w:pPr>
      <w:spacing w:after="0"/>
    </w:pPr>
    <w:rPr>
      <w:rFonts w:ascii="Calibri" w:hAnsi="Calibri" w:cs="Times New Roman"/>
      <w:bCs/>
      <w:sz w:val="16"/>
      <w:lang w:val="en-AU"/>
    </w:rPr>
  </w:style>
  <w:style w:type="character" w:customStyle="1" w:styleId="FootnoteTextChar">
    <w:name w:val="Footnote Text Char"/>
    <w:link w:val="FootnoteText"/>
    <w:uiPriority w:val="99"/>
    <w:rsid w:val="007035DD"/>
    <w:rPr>
      <w:rFonts w:ascii="Calibri" w:eastAsia="ヒラギノ角ゴ Pro W3" w:hAnsi="Calibri"/>
      <w:bCs/>
      <w:spacing w:val="2"/>
      <w:sz w:val="16"/>
      <w:lang w:val="en-AU"/>
    </w:rPr>
  </w:style>
  <w:style w:type="character" w:styleId="Strong">
    <w:name w:val="Strong"/>
    <w:uiPriority w:val="22"/>
    <w:rsid w:val="008A69F0"/>
    <w:rPr>
      <w:b/>
      <w:bCs/>
    </w:rPr>
  </w:style>
  <w:style w:type="paragraph" w:styleId="Subtitle">
    <w:name w:val="Subtitle"/>
    <w:basedOn w:val="Normal"/>
    <w:next w:val="Normal"/>
    <w:link w:val="SubtitleChar"/>
    <w:uiPriority w:val="11"/>
    <w:qFormat/>
    <w:pPr>
      <w:pBdr>
        <w:top w:val="nil"/>
        <w:left w:val="nil"/>
        <w:bottom w:val="nil"/>
        <w:right w:val="nil"/>
        <w:between w:val="nil"/>
      </w:pBdr>
      <w:spacing w:before="120" w:after="600" w:line="276" w:lineRule="auto"/>
    </w:pPr>
    <w:rPr>
      <w:rFonts w:ascii="Helvetica Neue" w:eastAsia="Helvetica Neue" w:hAnsi="Helvetica Neue" w:cs="Helvetica Neue"/>
      <w:color w:val="E57216"/>
      <w:sz w:val="28"/>
      <w:szCs w:val="28"/>
    </w:rPr>
  </w:style>
  <w:style w:type="character" w:customStyle="1" w:styleId="SubtitleChar">
    <w:name w:val="Subtitle Char"/>
    <w:link w:val="Subtitle"/>
    <w:uiPriority w:val="11"/>
    <w:rsid w:val="0009486F"/>
    <w:rPr>
      <w:rFonts w:ascii="Helvetica Neue" w:eastAsia="MS Gothic" w:hAnsi="Helvetica Neue" w:cs="Arial"/>
      <w:color w:val="E57216"/>
      <w:sz w:val="28"/>
      <w:szCs w:val="28"/>
    </w:rPr>
  </w:style>
  <w:style w:type="paragraph" w:styleId="Footer">
    <w:name w:val="footer"/>
    <w:basedOn w:val="Normal"/>
    <w:link w:val="FooterChar"/>
    <w:uiPriority w:val="99"/>
    <w:unhideWhenUsed/>
    <w:qFormat/>
    <w:rsid w:val="00E82D5F"/>
    <w:pPr>
      <w:tabs>
        <w:tab w:val="center" w:pos="4320"/>
        <w:tab w:val="right" w:pos="8640"/>
      </w:tabs>
      <w:spacing w:before="120"/>
      <w:ind w:right="360"/>
    </w:pPr>
    <w:rPr>
      <w:rFonts w:ascii="Helvetica Neue" w:eastAsia="MS Mincho" w:hAnsi="Helvetica Neue" w:cs="Arial"/>
      <w:color w:val="212121"/>
      <w:sz w:val="14"/>
      <w:szCs w:val="14"/>
    </w:rPr>
  </w:style>
  <w:style w:type="character" w:customStyle="1" w:styleId="FooterChar">
    <w:name w:val="Footer Char"/>
    <w:link w:val="Footer"/>
    <w:uiPriority w:val="99"/>
    <w:rsid w:val="00E82D5F"/>
    <w:rPr>
      <w:rFonts w:ascii="Helvetica Neue" w:hAnsi="Helvetica Neue" w:cs="Arial"/>
      <w:color w:val="212121"/>
      <w:sz w:val="14"/>
      <w:szCs w:val="14"/>
    </w:rPr>
  </w:style>
  <w:style w:type="paragraph" w:styleId="Header">
    <w:name w:val="header"/>
    <w:basedOn w:val="Footer"/>
    <w:link w:val="HeaderChar"/>
    <w:uiPriority w:val="99"/>
    <w:unhideWhenUsed/>
    <w:qFormat/>
    <w:rsid w:val="00CE7DE2"/>
  </w:style>
  <w:style w:type="character" w:customStyle="1" w:styleId="HeaderChar">
    <w:name w:val="Header Char"/>
    <w:link w:val="Header"/>
    <w:uiPriority w:val="99"/>
    <w:rsid w:val="00CE7DE2"/>
    <w:rPr>
      <w:rFonts w:ascii="Arial" w:hAnsi="Arial" w:cs="Arial"/>
      <w:color w:val="000000"/>
      <w:sz w:val="14"/>
      <w:szCs w:val="14"/>
      <w:lang w:val="en-US"/>
    </w:rPr>
  </w:style>
  <w:style w:type="paragraph" w:customStyle="1" w:styleId="textdotpoint">
    <w:name w:val="text dot point"/>
    <w:basedOn w:val="Text"/>
    <w:qFormat/>
    <w:rsid w:val="00E82D5F"/>
    <w:pPr>
      <w:tabs>
        <w:tab w:val="num" w:pos="720"/>
      </w:tabs>
      <w:ind w:left="720" w:hanging="720"/>
      <w:contextualSpacing/>
    </w:pPr>
  </w:style>
  <w:style w:type="paragraph" w:styleId="BalloonText">
    <w:name w:val="Balloon Text"/>
    <w:basedOn w:val="Normal"/>
    <w:link w:val="BalloonTextChar"/>
    <w:uiPriority w:val="99"/>
    <w:semiHidden/>
    <w:unhideWhenUsed/>
    <w:rsid w:val="007035DD"/>
    <w:rPr>
      <w:rFonts w:ascii="Lucida Grande" w:eastAsia="MS Mincho" w:hAnsi="Lucida Grande" w:cs="Lucida Grande"/>
      <w:sz w:val="18"/>
      <w:szCs w:val="18"/>
    </w:rPr>
  </w:style>
  <w:style w:type="character" w:customStyle="1" w:styleId="BalloonTextChar">
    <w:name w:val="Balloon Text Char"/>
    <w:link w:val="BalloonText"/>
    <w:uiPriority w:val="99"/>
    <w:semiHidden/>
    <w:rsid w:val="007035DD"/>
    <w:rPr>
      <w:rFonts w:ascii="Lucida Grande" w:hAnsi="Lucida Grande" w:cs="Lucida Grande"/>
      <w:sz w:val="18"/>
      <w:szCs w:val="18"/>
    </w:rPr>
  </w:style>
  <w:style w:type="character" w:styleId="PageNumber">
    <w:name w:val="page number"/>
    <w:basedOn w:val="DefaultParagraphFont"/>
    <w:uiPriority w:val="99"/>
    <w:semiHidden/>
    <w:unhideWhenUsed/>
    <w:rsid w:val="007035DD"/>
  </w:style>
  <w:style w:type="table" w:styleId="TableGrid">
    <w:name w:val="Table Grid"/>
    <w:basedOn w:val="TableNormal"/>
    <w:uiPriority w:val="59"/>
    <w:rsid w:val="0084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06B8A"/>
    <w:rPr>
      <w:color w:val="0000FF"/>
      <w:u w:val="single"/>
    </w:rPr>
  </w:style>
  <w:style w:type="paragraph" w:customStyle="1" w:styleId="Textunderlined">
    <w:name w:val="Text underlined"/>
    <w:basedOn w:val="Text"/>
    <w:rsid w:val="006A7F45"/>
    <w:pPr>
      <w:pBdr>
        <w:bottom w:val="single" w:sz="4" w:space="1" w:color="929292"/>
      </w:pBdr>
      <w:tabs>
        <w:tab w:val="left" w:pos="1701"/>
      </w:tabs>
      <w:contextualSpacing/>
    </w:pPr>
    <w:rPr>
      <w:rFonts w:eastAsia="ヒラギノ角ゴ Pro W3" w:cs="Times New Roman"/>
      <w:color w:val="929292"/>
      <w:spacing w:val="2"/>
      <w:szCs w:val="20"/>
      <w:u w:color="1C1E1C"/>
    </w:rPr>
  </w:style>
  <w:style w:type="paragraph" w:customStyle="1" w:styleId="textwritinglines">
    <w:name w:val="text writing lines"/>
    <w:basedOn w:val="Textunderlined"/>
    <w:rsid w:val="001C448B"/>
    <w:pPr>
      <w:pBdr>
        <w:top w:val="single" w:sz="4" w:space="1" w:color="929292"/>
        <w:between w:val="single" w:sz="4" w:space="1" w:color="929292"/>
      </w:pBdr>
      <w:spacing w:line="480" w:lineRule="auto"/>
    </w:pPr>
  </w:style>
  <w:style w:type="paragraph" w:customStyle="1" w:styleId="Textnumber">
    <w:name w:val="Text number"/>
    <w:basedOn w:val="Text"/>
    <w:rsid w:val="00860004"/>
    <w:pPr>
      <w:tabs>
        <w:tab w:val="num" w:pos="720"/>
      </w:tabs>
      <w:spacing w:line="360" w:lineRule="auto"/>
      <w:ind w:left="720" w:hanging="720"/>
    </w:pPr>
  </w:style>
  <w:style w:type="paragraph" w:customStyle="1" w:styleId="TextnumberH1">
    <w:name w:val="Text number H1"/>
    <w:basedOn w:val="Textnumber"/>
    <w:rsid w:val="00860004"/>
    <w:pPr>
      <w:ind w:left="426"/>
    </w:pPr>
    <w:rPr>
      <w:b/>
      <w:color w:val="00A1D2"/>
      <w:sz w:val="24"/>
    </w:rPr>
  </w:style>
  <w:style w:type="paragraph" w:customStyle="1" w:styleId="Headingtable">
    <w:name w:val="Heading table"/>
    <w:basedOn w:val="Heading4"/>
    <w:qFormat/>
    <w:rsid w:val="00F97BF9"/>
    <w:rPr>
      <w:color w:val="FFFFFF" w:themeColor="background1"/>
    </w:rPr>
  </w:style>
  <w:style w:type="paragraph" w:customStyle="1" w:styleId="Default">
    <w:name w:val="Default"/>
    <w:rsid w:val="00A67C8C"/>
    <w:pPr>
      <w:autoSpaceDE w:val="0"/>
      <w:autoSpaceDN w:val="0"/>
      <w:adjustRightInd w:val="0"/>
    </w:pPr>
    <w:rPr>
      <w:rFonts w:eastAsiaTheme="minorHAnsi"/>
      <w:color w:val="000000"/>
      <w:sz w:val="24"/>
      <w:szCs w:val="24"/>
      <w:lang w:val="en-AU"/>
    </w:rPr>
  </w:style>
  <w:style w:type="character" w:styleId="FootnoteReference">
    <w:name w:val="footnote reference"/>
    <w:basedOn w:val="DefaultParagraphFont"/>
    <w:uiPriority w:val="99"/>
    <w:semiHidden/>
    <w:unhideWhenUsed/>
    <w:rsid w:val="00B64D61"/>
    <w:rPr>
      <w:vertAlign w:val="superscript"/>
    </w:rPr>
  </w:style>
  <w:style w:type="paragraph" w:styleId="CommentText">
    <w:name w:val="annotation text"/>
    <w:basedOn w:val="Normal"/>
    <w:link w:val="CommentTextChar"/>
    <w:uiPriority w:val="99"/>
    <w:unhideWhenUsed/>
    <w:rsid w:val="000D5938"/>
    <w:pPr>
      <w:spacing w:after="200"/>
    </w:pPr>
    <w:rPr>
      <w:rFonts w:asciiTheme="minorHAnsi" w:hAnsiTheme="minorHAnsi"/>
      <w:szCs w:val="20"/>
      <w:lang w:val="en-AU"/>
    </w:rPr>
  </w:style>
  <w:style w:type="character" w:customStyle="1" w:styleId="CommentTextChar">
    <w:name w:val="Comment Text Char"/>
    <w:basedOn w:val="DefaultParagraphFont"/>
    <w:link w:val="CommentText"/>
    <w:uiPriority w:val="99"/>
    <w:rsid w:val="000D5938"/>
    <w:rPr>
      <w:rFonts w:asciiTheme="minorHAnsi" w:eastAsiaTheme="minorEastAsia" w:hAnsiTheme="minorHAnsi" w:cstheme="minorBidi"/>
      <w:lang w:val="en-AU" w:eastAsia="en-AU"/>
    </w:rPr>
  </w:style>
  <w:style w:type="paragraph" w:styleId="NormalWeb">
    <w:name w:val="Normal (Web)"/>
    <w:basedOn w:val="Normal"/>
    <w:uiPriority w:val="99"/>
    <w:unhideWhenUsed/>
    <w:rsid w:val="00B81E93"/>
    <w:rPr>
      <w:rFonts w:ascii="inherit" w:eastAsia="Times New Roman" w:hAnsi="inherit" w:cs="Times New Roman"/>
      <w:sz w:val="24"/>
      <w:lang w:val="en-AU"/>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mbroke.ps@education.vic.gov.au" TargetMode="External"/><Relationship Id="rId13" Type="http://schemas.openxmlformats.org/officeDocument/2006/relationships/hyperlink" Target="https://www.education.vic.gov.au/Documents/about/programs/health/protect/FourCriticalActions_ChildAbus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cation.vic.gov.au/Documents/about/programs/health/protect/FourCriticalActions_ChildAbuse.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mprim.vic.edu.au/child-safe-standards" TargetMode="External"/><Relationship Id="rId5" Type="http://schemas.openxmlformats.org/officeDocument/2006/relationships/webSettings" Target="webSettings.xml"/><Relationship Id="rId15" Type="http://schemas.openxmlformats.org/officeDocument/2006/relationships/hyperlink" Target="https://www2.education.vic.gov.au/pal/photographing-students/policy"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2.education.vic.gov.au/pal/photographing-students/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tLSldmIA9kxkQPGpWrkOJipbTw==">AMUW2mUw6jpTJv5Z3baRK5jPngZamGi00Gi/+M+wCF6DCYETj7UJfaHK9dFi1+OlOcyNx1y9+IIGBTYLjhiQqSACS5NJA9NaiBnw6z6JTOmlMj+9NkeDpVfufD/1ciIeeWQmhwyD2vkqXCjFJ/aW5LWLPf3HneIYJ3zmH7VD/OpWkz1+wJ/NWuGo9ghINioU6XnWHLR8Q8i9iHBqsOGVYg+dukVqWSapLyupqRtIPMhDNZq9vtbo6X4=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916</Words>
  <Characters>5223</Characters>
  <Application>Microsoft Office Word</Application>
  <DocSecurity>0</DocSecurity>
  <Lines>43</Lines>
  <Paragraphs>12</Paragraphs>
  <ScaleCrop>false</ScaleCrop>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McGrath, Melanie J</dc:creator>
  <cp:lastModifiedBy>Julie Corr</cp:lastModifiedBy>
  <cp:revision>5</cp:revision>
  <dcterms:created xsi:type="dcterms:W3CDTF">2025-08-27T04:55:00Z</dcterms:created>
  <dcterms:modified xsi:type="dcterms:W3CDTF">2025-09-03T03:27:00Z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32;#2.15.1 Media Releases|e21ddc38-63a6-40a9-b176-ebd077768f18</vt:lpwstr>
  </property>
  <property fmtid="{D5CDD505-2E9C-101B-9397-08002B2CF9AE}" pid="3" name="ContentTypeId">
    <vt:lpwstr>0x0101008840106FE30D4F50BC61A726A7CA6E3800A01D47DD30CBB54F95863B7DC80A2CEC</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{49f687a4-8fda-4da3-bcbd-64ba01ba7a85}</vt:lpwstr>
  </property>
  <property fmtid="{D5CDD505-2E9C-101B-9397-08002B2CF9AE}" pid="8" name="RecordPoint_ActiveItemUniqueId">
    <vt:lpwstr>{fec182a6-c443-4309-9906-b89a2024464f}</vt:lpwstr>
  </property>
  <property fmtid="{D5CDD505-2E9C-101B-9397-08002B2CF9AE}" pid="9" name="RecordPoint_ActiveItemWebId">
    <vt:lpwstr>{cb4d886a-19b3-4635-97ca-6a22f568847a}</vt:lpwstr>
  </property>
  <property fmtid="{D5CDD505-2E9C-101B-9397-08002B2CF9AE}" pid="10" name="RecordPoint_ActiveItemSiteId">
    <vt:lpwstr>{06caf94d-253e-4f56-bbf8-27ec51f6806e}</vt:lpwstr>
  </property>
  <property fmtid="{D5CDD505-2E9C-101B-9397-08002B2CF9AE}" pid="11" name="RecordPoint_SubmissionDate">
    <vt:lpwstr/>
  </property>
  <property fmtid="{D5CDD505-2E9C-101B-9397-08002B2CF9AE}" pid="12" name="RecordPoint_RecordNumberSubmitted">
    <vt:lpwstr>R0000250158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2016-07-11T17:20:45.9520037+10:00</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101;#Page|eb523acf-a821-456c-a76b-7607578309d7</vt:lpwstr>
  </property>
  <property fmtid="{D5CDD505-2E9C-101B-9397-08002B2CF9AE}" pid="19" name="DEECD_Audience">
    <vt:lpwstr/>
  </property>
</Properties>
</file>